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742977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05</w:t>
      </w: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742977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18</w:t>
      </w: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742977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FEVEREIRO</w:t>
      </w:r>
      <w:r w:rsidR="00F853EA"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DE 20</w:t>
      </w:r>
      <w:r w:rsidR="00742977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F5A06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28</w:t>
      </w:r>
      <w:r w:rsidR="00742977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9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ª Reunião </w:t>
      </w:r>
      <w:r w:rsidR="00EF5A06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Ord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inária</w:t>
      </w:r>
      <w:r w:rsidR="00EF5A06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,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ocorrida em </w:t>
      </w:r>
      <w:r w:rsidR="00EF5A06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1</w:t>
      </w:r>
      <w:r w:rsidR="00742977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8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de </w:t>
      </w:r>
      <w:r w:rsidR="00742977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fevereiro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de 20</w:t>
      </w:r>
      <w:r w:rsidR="00742977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20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, n</w:t>
      </w:r>
      <w:r w:rsidR="00742977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o Plenarinho da Câmara Municipal – Praça Samuel Sabatini, 50 – Paço Municipal. 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</w:t>
      </w:r>
    </w:p>
    <w:p w:rsidR="00B240A4" w:rsidRDefault="00B240A4" w:rsidP="00B240A4">
      <w:pPr>
        <w:pStyle w:val="PargrafodaLista"/>
        <w:spacing w:after="0" w:line="276" w:lineRule="auto"/>
        <w:ind w:left="0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742977" w:rsidRPr="002E681F" w:rsidRDefault="00E7539E" w:rsidP="00742977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EF5A06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Art. 1º</w:t>
      </w:r>
      <w:r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</w:t>
      </w:r>
      <w:r w:rsidR="009E7577"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–</w:t>
      </w:r>
      <w:r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Aprovar</w:t>
      </w:r>
      <w:r w:rsidR="00415CF7"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</w:t>
      </w:r>
      <w:r w:rsidR="006F1433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o </w:t>
      </w:r>
      <w:r w:rsidR="00742977">
        <w:rPr>
          <w:rFonts w:eastAsia="Calibri" w:cs="Times New Roman"/>
          <w:sz w:val="24"/>
          <w:szCs w:val="24"/>
        </w:rPr>
        <w:t>T</w:t>
      </w:r>
      <w:r w:rsidR="00742977" w:rsidRPr="00CF54CA">
        <w:rPr>
          <w:rFonts w:eastAsia="Calibri" w:cs="Times New Roman"/>
          <w:sz w:val="24"/>
          <w:szCs w:val="24"/>
        </w:rPr>
        <w:t xml:space="preserve">ermo de </w:t>
      </w:r>
      <w:r w:rsidR="00742977">
        <w:rPr>
          <w:rFonts w:eastAsia="Calibri" w:cs="Times New Roman"/>
          <w:sz w:val="24"/>
          <w:szCs w:val="24"/>
        </w:rPr>
        <w:t>A</w:t>
      </w:r>
      <w:r w:rsidR="00742977" w:rsidRPr="00CF54CA">
        <w:rPr>
          <w:rFonts w:eastAsia="Calibri" w:cs="Times New Roman"/>
          <w:sz w:val="24"/>
          <w:szCs w:val="24"/>
        </w:rPr>
        <w:t>ditamento SS Nº 001/2020 (SEGUNDO) a ser formalizado com a Irmandade da Santa Casa de Misericórdia de São Bernardo do Campo.</w:t>
      </w:r>
      <w:r w:rsidR="00742977">
        <w:rPr>
          <w:rFonts w:eastAsia="Calibri" w:cs="Times New Roman"/>
          <w:sz w:val="24"/>
          <w:szCs w:val="24"/>
        </w:rPr>
        <w:t xml:space="preserve"> </w:t>
      </w:r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F5A06">
        <w:rPr>
          <w:rFonts w:ascii="Calibri" w:eastAsia="Times New Roman" w:hAnsi="Calibri" w:cs="Times New Roman"/>
          <w:b/>
          <w:sz w:val="24"/>
          <w:szCs w:val="24"/>
          <w:lang w:eastAsia="pt-BR"/>
        </w:rPr>
        <w:t>Art. 2º</w:t>
      </w:r>
      <w:r w:rsidRPr="00F853E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–</w:t>
      </w:r>
      <w:r w:rsidRPr="00F853E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Esta Resolução entrará em vigor na data de sua publicação.</w:t>
      </w:r>
      <w:bookmarkStart w:id="0" w:name="_GoBack"/>
      <w:bookmarkEnd w:id="0"/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 xml:space="preserve">Stefanos </w:t>
      </w:r>
      <w:proofErr w:type="spellStart"/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>Paraskevas</w:t>
      </w:r>
      <w:proofErr w:type="spellEnd"/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 xml:space="preserve"> Lazarou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Presidente do Conselho Municipal de Saúde</w:t>
      </w:r>
    </w:p>
    <w:p w:rsidR="009E00E8" w:rsidRPr="00F853EA" w:rsidRDefault="009E00E8" w:rsidP="00B240A4">
      <w:pPr>
        <w:spacing w:after="0" w:line="276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</w:p>
    <w:p w:rsidR="003704AE" w:rsidRPr="00F853EA" w:rsidRDefault="003704AE" w:rsidP="00B240A4">
      <w:pPr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3704AE" w:rsidRPr="00F853EA" w:rsidRDefault="003704AE" w:rsidP="00B240A4">
      <w:pPr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C449E8" w:rsidRPr="00F853EA" w:rsidRDefault="00742977" w:rsidP="00B240A4">
      <w:pPr>
        <w:spacing w:after="0" w:line="276" w:lineRule="auto"/>
        <w:jc w:val="both"/>
        <w:rPr>
          <w:rFonts w:ascii="Calibri" w:hAnsi="Calibri"/>
        </w:rPr>
      </w:pPr>
    </w:p>
    <w:sectPr w:rsidR="00C449E8" w:rsidRPr="00F853EA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0053E"/>
    <w:rsid w:val="0008738A"/>
    <w:rsid w:val="000A3849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D6A13"/>
    <w:rsid w:val="004F4B0E"/>
    <w:rsid w:val="0052299C"/>
    <w:rsid w:val="005815CA"/>
    <w:rsid w:val="005D6BE6"/>
    <w:rsid w:val="005E62C1"/>
    <w:rsid w:val="00606041"/>
    <w:rsid w:val="00622C17"/>
    <w:rsid w:val="006D277D"/>
    <w:rsid w:val="006D7A82"/>
    <w:rsid w:val="006F1433"/>
    <w:rsid w:val="00742977"/>
    <w:rsid w:val="00756199"/>
    <w:rsid w:val="007839D7"/>
    <w:rsid w:val="007924A9"/>
    <w:rsid w:val="007951E4"/>
    <w:rsid w:val="007E5C6E"/>
    <w:rsid w:val="00801BCE"/>
    <w:rsid w:val="00817F04"/>
    <w:rsid w:val="00835AB8"/>
    <w:rsid w:val="008D5A89"/>
    <w:rsid w:val="008F3097"/>
    <w:rsid w:val="0093710F"/>
    <w:rsid w:val="00953B1E"/>
    <w:rsid w:val="009B5E18"/>
    <w:rsid w:val="009E00E8"/>
    <w:rsid w:val="009E7577"/>
    <w:rsid w:val="009F15B7"/>
    <w:rsid w:val="009F58D7"/>
    <w:rsid w:val="00A03013"/>
    <w:rsid w:val="00A03103"/>
    <w:rsid w:val="00A56E59"/>
    <w:rsid w:val="00A71A28"/>
    <w:rsid w:val="00A9426F"/>
    <w:rsid w:val="00AA78E4"/>
    <w:rsid w:val="00AE12E1"/>
    <w:rsid w:val="00AE4DDD"/>
    <w:rsid w:val="00B21B14"/>
    <w:rsid w:val="00B240A4"/>
    <w:rsid w:val="00B34F0C"/>
    <w:rsid w:val="00B51F7F"/>
    <w:rsid w:val="00B60212"/>
    <w:rsid w:val="00BC3DEF"/>
    <w:rsid w:val="00BD6463"/>
    <w:rsid w:val="00C209A9"/>
    <w:rsid w:val="00C34A38"/>
    <w:rsid w:val="00C354B3"/>
    <w:rsid w:val="00C63DC4"/>
    <w:rsid w:val="00CA1ACC"/>
    <w:rsid w:val="00CB7304"/>
    <w:rsid w:val="00CF7C3F"/>
    <w:rsid w:val="00D039B2"/>
    <w:rsid w:val="00D96DFE"/>
    <w:rsid w:val="00E112B4"/>
    <w:rsid w:val="00E277D2"/>
    <w:rsid w:val="00E7539E"/>
    <w:rsid w:val="00EC7630"/>
    <w:rsid w:val="00EF5A06"/>
    <w:rsid w:val="00F064B6"/>
    <w:rsid w:val="00F853EA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46</cp:revision>
  <dcterms:created xsi:type="dcterms:W3CDTF">2018-01-31T13:54:00Z</dcterms:created>
  <dcterms:modified xsi:type="dcterms:W3CDTF">2020-02-19T11:24:00Z</dcterms:modified>
</cp:coreProperties>
</file>